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C03C" w14:textId="72C3017A" w:rsidR="00A762EC" w:rsidRDefault="001E0196">
      <w:r>
        <w:rPr>
          <w:noProof/>
        </w:rPr>
        <w:drawing>
          <wp:anchor distT="0" distB="0" distL="114300" distR="114300" simplePos="0" relativeHeight="251662336" behindDoc="0" locked="0" layoutInCell="1" allowOverlap="1" wp14:anchorId="4D3F37F5" wp14:editId="799FDFD0">
            <wp:simplePos x="0" y="0"/>
            <wp:positionH relativeFrom="column">
              <wp:posOffset>-517118</wp:posOffset>
            </wp:positionH>
            <wp:positionV relativeFrom="paragraph">
              <wp:posOffset>-669290</wp:posOffset>
            </wp:positionV>
            <wp:extent cx="1483743" cy="1483743"/>
            <wp:effectExtent l="0" t="0" r="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83743" cy="1483743"/>
                    </a:xfrm>
                    <a:prstGeom prst="rect">
                      <a:avLst/>
                    </a:prstGeom>
                  </pic:spPr>
                </pic:pic>
              </a:graphicData>
            </a:graphic>
            <wp14:sizeRelH relativeFrom="page">
              <wp14:pctWidth>0</wp14:pctWidth>
            </wp14:sizeRelH>
            <wp14:sizeRelV relativeFrom="page">
              <wp14:pctHeight>0</wp14:pctHeight>
            </wp14:sizeRelV>
          </wp:anchor>
        </w:drawing>
      </w:r>
      <w:r w:rsidR="00C66D47" w:rsidRPr="00501D02">
        <w:rPr>
          <w:noProof/>
          <w:color w:val="0E64A2"/>
        </w:rPr>
        <mc:AlternateContent>
          <mc:Choice Requires="wps">
            <w:drawing>
              <wp:anchor distT="0" distB="0" distL="114300" distR="114300" simplePos="0" relativeHeight="251659264" behindDoc="0" locked="0" layoutInCell="1" allowOverlap="1" wp14:anchorId="3425C7E8" wp14:editId="76592368">
                <wp:simplePos x="0" y="0"/>
                <wp:positionH relativeFrom="column">
                  <wp:posOffset>-1061050</wp:posOffset>
                </wp:positionH>
                <wp:positionV relativeFrom="paragraph">
                  <wp:posOffset>-940279</wp:posOffset>
                </wp:positionV>
                <wp:extent cx="7720641" cy="2105025"/>
                <wp:effectExtent l="0" t="0" r="13970" b="15875"/>
                <wp:wrapNone/>
                <wp:docPr id="5" name="Rectangle 5"/>
                <wp:cNvGraphicFramePr/>
                <a:graphic xmlns:a="http://schemas.openxmlformats.org/drawingml/2006/main">
                  <a:graphicData uri="http://schemas.microsoft.com/office/word/2010/wordprocessingShape">
                    <wps:wsp>
                      <wps:cNvSpPr/>
                      <wps:spPr>
                        <a:xfrm>
                          <a:off x="0" y="0"/>
                          <a:ext cx="7720641" cy="2105025"/>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041C2" id="Rectangle 5" o:spid="_x0000_s1026" style="position:absolute;margin-left:-83.55pt;margin-top:-74.05pt;width:607.9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" fillcolor="#0e64a2" strokecolor="#0e64a2" strokeweight="1pt"/>
            </w:pict>
          </mc:Fallback>
        </mc:AlternateContent>
      </w:r>
      <w:r w:rsidR="00C66D47" w:rsidRPr="00A762EC">
        <w:rPr>
          <w:noProof/>
        </w:rPr>
        <mc:AlternateContent>
          <mc:Choice Requires="wps">
            <w:drawing>
              <wp:anchor distT="0" distB="0" distL="114300" distR="114300" simplePos="0" relativeHeight="251661312" behindDoc="0" locked="0" layoutInCell="1" allowOverlap="1" wp14:anchorId="596C3BE8" wp14:editId="71C882DF">
                <wp:simplePos x="0" y="0"/>
                <wp:positionH relativeFrom="column">
                  <wp:posOffset>1152728</wp:posOffset>
                </wp:positionH>
                <wp:positionV relativeFrom="paragraph">
                  <wp:posOffset>-503063</wp:posOffset>
                </wp:positionV>
                <wp:extent cx="5267325" cy="1610360"/>
                <wp:effectExtent l="0" t="0" r="15875" b="15240"/>
                <wp:wrapNone/>
                <wp:docPr id="7" name="Text Box 7"/>
                <wp:cNvGraphicFramePr/>
                <a:graphic xmlns:a="http://schemas.openxmlformats.org/drawingml/2006/main">
                  <a:graphicData uri="http://schemas.microsoft.com/office/word/2010/wordprocessingShape">
                    <wps:wsp>
                      <wps:cNvSpPr txBox="1"/>
                      <wps:spPr>
                        <a:xfrm>
                          <a:off x="0" y="0"/>
                          <a:ext cx="5267325" cy="1610360"/>
                        </a:xfrm>
                        <a:prstGeom prst="rect">
                          <a:avLst/>
                        </a:prstGeom>
                        <a:solidFill>
                          <a:srgbClr val="0E64A2"/>
                        </a:solidFill>
                        <a:ln w="6350">
                          <a:solidFill>
                            <a:srgbClr val="0E64A2"/>
                          </a:solidFill>
                        </a:ln>
                      </wps:spPr>
                      <wps:txb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766CCD64" w:rsidR="00A908FD" w:rsidRPr="00501D02"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5-7</w:t>
                            </w:r>
                            <w:r w:rsidR="007239F4">
                              <w:rPr>
                                <w:rFonts w:ascii="Arial" w:hAnsi="Arial" w:cs="Arial"/>
                                <w:color w:val="FFFFFF" w:themeColor="background1"/>
                                <w:sz w:val="36"/>
                                <w:szCs w:val="36"/>
                              </w:rPr>
                              <w:t xml:space="preserve"> years:</w:t>
                            </w:r>
                            <w:r>
                              <w:rPr>
                                <w:rFonts w:ascii="Arial" w:hAnsi="Arial" w:cs="Arial"/>
                                <w:color w:val="FFFFFF" w:themeColor="background1"/>
                                <w:sz w:val="36"/>
                                <w:szCs w:val="36"/>
                              </w:rPr>
                              <w:t xml:space="preserve"> Asking Questions</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6C3BE8" id="_x0000_t202" coordsize="21600,21600" o:spt="202" path="m,l,21600r21600,l21600,xe">
                <v:stroke joinstyle="miter"/>
                <v:path gradientshapeok="t" o:connecttype="rect"/>
              </v:shapetype>
              <v:shape id="Text Box 7" o:spid="_x0000_s1026" type="#_x0000_t202" style="position:absolute;margin-left:90.75pt;margin-top:-39.6pt;width:414.75pt;height:12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" fillcolor="#0e64a2" strokecolor="#0e64a2" strokeweight=".5pt">
                <v:textbo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766CCD64" w:rsidR="00A908FD" w:rsidRPr="00501D02"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5-7</w:t>
                      </w:r>
                      <w:r w:rsidR="007239F4">
                        <w:rPr>
                          <w:rFonts w:ascii="Arial" w:hAnsi="Arial" w:cs="Arial"/>
                          <w:color w:val="FFFFFF" w:themeColor="background1"/>
                          <w:sz w:val="36"/>
                          <w:szCs w:val="36"/>
                        </w:rPr>
                        <w:t xml:space="preserve"> years:</w:t>
                      </w:r>
                      <w:r>
                        <w:rPr>
                          <w:rFonts w:ascii="Arial" w:hAnsi="Arial" w:cs="Arial"/>
                          <w:color w:val="FFFFFF" w:themeColor="background1"/>
                          <w:sz w:val="36"/>
                          <w:szCs w:val="36"/>
                        </w:rPr>
                        <w:t xml:space="preserve"> Asking Questions</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v:textbox>
              </v:shape>
            </w:pict>
          </mc:Fallback>
        </mc:AlternateContent>
      </w:r>
    </w:p>
    <w:p w14:paraId="62149839" w14:textId="5423DCCD" w:rsidR="00A762EC" w:rsidRDefault="00A762EC"/>
    <w:p w14:paraId="3DF16F38" w14:textId="7198150D" w:rsidR="00A762EC" w:rsidRDefault="00A762EC"/>
    <w:p w14:paraId="4CF838EF" w14:textId="7CBDD0C3" w:rsidR="00A762EC" w:rsidRDefault="00A762EC"/>
    <w:p w14:paraId="2D6E83E1" w14:textId="73E9CF9B" w:rsidR="00A762EC" w:rsidRDefault="00A762EC"/>
    <w:p w14:paraId="07E522F3" w14:textId="4E2CF4EB" w:rsidR="00A762EC" w:rsidRDefault="00A762EC"/>
    <w:p w14:paraId="02312EB4" w14:textId="165575B6" w:rsidR="00A762EC" w:rsidRDefault="00A762EC"/>
    <w:p w14:paraId="0A194439" w14:textId="77777777" w:rsidR="007239F4" w:rsidRDefault="00E71021" w:rsidP="00EC5D8D">
      <w:pPr>
        <w:rPr>
          <w:rFonts w:cstheme="minorHAnsi"/>
          <w:color w:val="000000" w:themeColor="text1"/>
        </w:rPr>
      </w:pPr>
      <w:r w:rsidRPr="007239F4">
        <w:rPr>
          <w:rFonts w:cstheme="minorHAnsi"/>
          <w:b/>
          <w:bCs/>
          <w:color w:val="000000" w:themeColor="text1"/>
        </w:rPr>
        <w:t>Children need to develop their scientific skills through enquiries that are clearly related to the science knowledge they are developing.</w:t>
      </w:r>
      <w:r>
        <w:rPr>
          <w:rFonts w:cstheme="minorHAnsi"/>
          <w:color w:val="000000" w:themeColor="text1"/>
        </w:rPr>
        <w:t xml:space="preserve"> </w:t>
      </w:r>
      <w:r w:rsidR="007E3788">
        <w:rPr>
          <w:rFonts w:cstheme="minorHAnsi"/>
          <w:color w:val="000000" w:themeColor="text1"/>
        </w:rPr>
        <w:t xml:space="preserve">Children need to be explicitly taught science skills such as asking relevant </w:t>
      </w:r>
      <w:r w:rsidR="00053E0F">
        <w:rPr>
          <w:rFonts w:cstheme="minorHAnsi"/>
          <w:color w:val="000000" w:themeColor="text1"/>
        </w:rPr>
        <w:t xml:space="preserve">scientific </w:t>
      </w:r>
      <w:r w:rsidR="007E3788">
        <w:rPr>
          <w:rFonts w:cstheme="minorHAnsi"/>
          <w:color w:val="000000" w:themeColor="text1"/>
        </w:rPr>
        <w:t>questions, carrying out simple tests, gathering and recording evidence and using that evidence to answer questions</w:t>
      </w:r>
      <w:r w:rsidR="004A0000">
        <w:rPr>
          <w:rFonts w:cstheme="minorHAnsi"/>
          <w:color w:val="000000" w:themeColor="text1"/>
        </w:rPr>
        <w:t>,</w:t>
      </w:r>
      <w:r w:rsidR="007E3788">
        <w:rPr>
          <w:rFonts w:cstheme="minorHAnsi"/>
          <w:color w:val="000000" w:themeColor="text1"/>
        </w:rPr>
        <w:t xml:space="preserve"> to help them develop greater independence in carrying out their own </w:t>
      </w:r>
      <w:r w:rsidR="004A0000">
        <w:rPr>
          <w:rFonts w:cstheme="minorHAnsi"/>
          <w:color w:val="000000" w:themeColor="text1"/>
        </w:rPr>
        <w:t>investigations</w:t>
      </w:r>
      <w:r w:rsidR="007E3788">
        <w:rPr>
          <w:rFonts w:cstheme="minorHAnsi"/>
          <w:color w:val="000000" w:themeColor="text1"/>
        </w:rPr>
        <w:t>.</w:t>
      </w:r>
      <w:r w:rsidR="004A0000">
        <w:rPr>
          <w:rFonts w:cstheme="minorHAnsi"/>
          <w:color w:val="000000" w:themeColor="text1"/>
        </w:rPr>
        <w:t xml:space="preserve"> </w:t>
      </w:r>
    </w:p>
    <w:p w14:paraId="68E773CE" w14:textId="77777777" w:rsidR="007239F4" w:rsidRDefault="007239F4" w:rsidP="00EC5D8D">
      <w:pPr>
        <w:rPr>
          <w:rFonts w:cstheme="minorHAnsi"/>
          <w:color w:val="000000" w:themeColor="text1"/>
        </w:rPr>
      </w:pPr>
    </w:p>
    <w:p w14:paraId="1A37221B" w14:textId="065AEA9E" w:rsidR="005D735C" w:rsidRPr="000E7614" w:rsidRDefault="004A0000" w:rsidP="00EC5D8D">
      <w:pPr>
        <w:rPr>
          <w:rFonts w:cstheme="minorHAnsi"/>
          <w:color w:val="000000" w:themeColor="text1"/>
        </w:rPr>
      </w:pPr>
      <w:r>
        <w:rPr>
          <w:rFonts w:cstheme="minorHAnsi"/>
          <w:color w:val="000000" w:themeColor="text1"/>
        </w:rPr>
        <w:t>These teacher notes and</w:t>
      </w:r>
      <w:r w:rsidR="004B3478">
        <w:rPr>
          <w:rFonts w:cstheme="minorHAnsi"/>
          <w:color w:val="000000" w:themeColor="text1"/>
        </w:rPr>
        <w:t xml:space="preserve"> the</w:t>
      </w:r>
      <w:r>
        <w:rPr>
          <w:rFonts w:cstheme="minorHAnsi"/>
          <w:color w:val="000000" w:themeColor="text1"/>
        </w:rPr>
        <w:t xml:space="preserve"> accompanying video are designed to help younger children develop skills in </w:t>
      </w:r>
      <w:r w:rsidRPr="00231E78">
        <w:rPr>
          <w:rFonts w:cstheme="minorHAnsi"/>
          <w:b/>
          <w:bCs/>
          <w:color w:val="000000" w:themeColor="text1"/>
        </w:rPr>
        <w:t>asking scientific questions</w:t>
      </w:r>
      <w:r>
        <w:rPr>
          <w:rFonts w:cstheme="minorHAnsi"/>
          <w:color w:val="000000" w:themeColor="text1"/>
        </w:rPr>
        <w:t>, a skill at is required at both the beginning and the end of the scientific process.</w:t>
      </w:r>
    </w:p>
    <w:p w14:paraId="6357492D" w14:textId="77777777" w:rsidR="000E7614" w:rsidRDefault="000E7614" w:rsidP="00A908FD">
      <w:pPr>
        <w:rPr>
          <w:rFonts w:cstheme="minorHAnsi"/>
          <w:b/>
          <w:bCs/>
          <w:color w:val="0169B4"/>
        </w:rPr>
      </w:pPr>
    </w:p>
    <w:p w14:paraId="12A9110F" w14:textId="12529FD3" w:rsidR="00A908FD" w:rsidRDefault="009E7C85" w:rsidP="00A908FD">
      <w:pPr>
        <w:rPr>
          <w:rFonts w:cstheme="minorHAnsi"/>
          <w:b/>
          <w:bCs/>
          <w:color w:val="0169B4"/>
        </w:rPr>
      </w:pPr>
      <w:r>
        <w:rPr>
          <w:rFonts w:cstheme="minorHAnsi"/>
          <w:b/>
          <w:bCs/>
          <w:color w:val="0169B4"/>
        </w:rPr>
        <w:t>The questioning stage of the</w:t>
      </w:r>
      <w:r w:rsidR="00012FF4">
        <w:rPr>
          <w:rFonts w:cstheme="minorHAnsi"/>
          <w:b/>
          <w:bCs/>
          <w:color w:val="0169B4"/>
        </w:rPr>
        <w:t xml:space="preserve"> scientific process</w:t>
      </w:r>
    </w:p>
    <w:p w14:paraId="18D4A9C2" w14:textId="2848C2BE" w:rsidR="00A908FD" w:rsidRDefault="001E0196" w:rsidP="00A908FD">
      <w:pPr>
        <w:rPr>
          <w:rFonts w:cstheme="minorHAnsi"/>
          <w:b/>
          <w:bCs/>
          <w:color w:val="0169B4"/>
        </w:rPr>
      </w:pPr>
      <w:r w:rsidRPr="001E0196">
        <w:rPr>
          <w:rFonts w:cstheme="minorHAnsi"/>
          <w:b/>
          <w:bCs/>
          <w:noProof/>
          <w:color w:val="0169B4"/>
        </w:rPr>
        <w:drawing>
          <wp:inline distT="0" distB="0" distL="0" distR="0" wp14:anchorId="0A63C84C" wp14:editId="7108289D">
            <wp:extent cx="5727700" cy="3287395"/>
            <wp:effectExtent l="0" t="0" r="0" b="1905"/>
            <wp:docPr id="1" name="Picture 1"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hiteboard&#10;&#10;Description automatically generated"/>
                    <pic:cNvPicPr/>
                  </pic:nvPicPr>
                  <pic:blipFill>
                    <a:blip r:embed="rId8"/>
                    <a:stretch>
                      <a:fillRect/>
                    </a:stretch>
                  </pic:blipFill>
                  <pic:spPr>
                    <a:xfrm>
                      <a:off x="0" y="0"/>
                      <a:ext cx="5727700" cy="3287395"/>
                    </a:xfrm>
                    <a:prstGeom prst="rect">
                      <a:avLst/>
                    </a:prstGeom>
                  </pic:spPr>
                </pic:pic>
              </a:graphicData>
            </a:graphic>
          </wp:inline>
        </w:drawing>
      </w:r>
    </w:p>
    <w:p w14:paraId="42375160" w14:textId="5F393D9B" w:rsidR="00A908FD" w:rsidRDefault="00A908FD" w:rsidP="00A908FD">
      <w:pPr>
        <w:rPr>
          <w:rFonts w:cstheme="minorHAnsi"/>
          <w:b/>
          <w:bCs/>
          <w:color w:val="0169B4"/>
        </w:rPr>
      </w:pPr>
    </w:p>
    <w:p w14:paraId="4573930C" w14:textId="77777777" w:rsidR="001E0196" w:rsidRDefault="001E0196" w:rsidP="00EC5D8D">
      <w:pPr>
        <w:rPr>
          <w:rFonts w:cstheme="minorHAnsi"/>
          <w:b/>
          <w:bCs/>
          <w:color w:val="0169B4"/>
        </w:rPr>
      </w:pPr>
    </w:p>
    <w:p w14:paraId="41858ED3" w14:textId="06CA0A0B" w:rsidR="00D34A3F" w:rsidRPr="00C66D47" w:rsidRDefault="00A908FD" w:rsidP="00EC5D8D">
      <w:pPr>
        <w:rPr>
          <w:rFonts w:cstheme="minorHAnsi"/>
          <w:b/>
          <w:bCs/>
          <w:color w:val="0169B4"/>
        </w:rPr>
      </w:pPr>
      <w:r>
        <w:rPr>
          <w:rFonts w:cstheme="minorHAnsi"/>
          <w:b/>
          <w:bCs/>
          <w:color w:val="0169B4"/>
        </w:rPr>
        <w:t>Aim of the video</w:t>
      </w:r>
    </w:p>
    <w:p w14:paraId="3515F036" w14:textId="58D5C82B" w:rsidR="005F397B" w:rsidRDefault="00604320" w:rsidP="005D735C">
      <w:pPr>
        <w:rPr>
          <w:rFonts w:cstheme="minorHAnsi"/>
          <w:color w:val="000000" w:themeColor="text1"/>
        </w:rPr>
      </w:pPr>
      <w:r>
        <w:rPr>
          <w:rFonts w:cstheme="minorHAnsi"/>
          <w:color w:val="000000" w:themeColor="text1"/>
        </w:rPr>
        <w:t xml:space="preserve">This Science Skills Starter video </w:t>
      </w:r>
      <w:r w:rsidR="007239F4">
        <w:rPr>
          <w:rFonts w:cstheme="minorHAnsi"/>
          <w:color w:val="000000" w:themeColor="text1"/>
        </w:rPr>
        <w:t>is</w:t>
      </w:r>
      <w:r>
        <w:rPr>
          <w:rFonts w:cstheme="minorHAnsi"/>
          <w:color w:val="000000" w:themeColor="text1"/>
        </w:rPr>
        <w:t xml:space="preserve"> a resource to encourage children to develop their own questions that could be developed into </w:t>
      </w:r>
      <w:r w:rsidR="005F397B">
        <w:rPr>
          <w:rFonts w:cstheme="minorHAnsi"/>
          <w:color w:val="000000" w:themeColor="text1"/>
        </w:rPr>
        <w:t>investigations</w:t>
      </w:r>
      <w:r>
        <w:rPr>
          <w:rFonts w:cstheme="minorHAnsi"/>
          <w:color w:val="000000" w:themeColor="text1"/>
        </w:rPr>
        <w:t>.</w:t>
      </w:r>
      <w:r w:rsidR="00B576F4">
        <w:rPr>
          <w:rFonts w:cstheme="minorHAnsi"/>
          <w:color w:val="000000" w:themeColor="text1"/>
        </w:rPr>
        <w:t xml:space="preserve"> </w:t>
      </w:r>
      <w:r w:rsidR="009E7C85">
        <w:rPr>
          <w:rFonts w:cstheme="minorHAnsi"/>
          <w:color w:val="000000" w:themeColor="text1"/>
        </w:rPr>
        <w:t xml:space="preserve">Scientific questions mark the start of the scientific process for </w:t>
      </w:r>
      <w:proofErr w:type="gramStart"/>
      <w:r w:rsidR="009E7C85">
        <w:rPr>
          <w:rFonts w:cstheme="minorHAnsi"/>
          <w:color w:val="000000" w:themeColor="text1"/>
        </w:rPr>
        <w:t>5-7 year olds</w:t>
      </w:r>
      <w:proofErr w:type="gramEnd"/>
      <w:r w:rsidR="009E7C85">
        <w:rPr>
          <w:rFonts w:cstheme="minorHAnsi"/>
          <w:color w:val="000000" w:themeColor="text1"/>
        </w:rPr>
        <w:t xml:space="preserve"> </w:t>
      </w:r>
      <w:r w:rsidR="007239F4">
        <w:rPr>
          <w:rFonts w:cstheme="minorHAnsi"/>
          <w:color w:val="000000" w:themeColor="text1"/>
        </w:rPr>
        <w:t>yet</w:t>
      </w:r>
      <w:r w:rsidR="009E7C85">
        <w:rPr>
          <w:rFonts w:cstheme="minorHAnsi"/>
          <w:color w:val="000000" w:themeColor="text1"/>
        </w:rPr>
        <w:t xml:space="preserve"> often conclusions </w:t>
      </w:r>
      <w:r w:rsidR="007239F4">
        <w:rPr>
          <w:rFonts w:cstheme="minorHAnsi"/>
          <w:color w:val="000000" w:themeColor="text1"/>
        </w:rPr>
        <w:t>can also</w:t>
      </w:r>
      <w:r w:rsidR="009E7C85">
        <w:rPr>
          <w:rFonts w:cstheme="minorHAnsi"/>
          <w:color w:val="000000" w:themeColor="text1"/>
        </w:rPr>
        <w:t xml:space="preserve"> lead children to ask further questions and the process begins again. </w:t>
      </w:r>
      <w:r w:rsidR="007239F4">
        <w:rPr>
          <w:rFonts w:cstheme="minorHAnsi"/>
          <w:color w:val="000000" w:themeColor="text1"/>
        </w:rPr>
        <w:t>It’s important for teachers to find</w:t>
      </w:r>
      <w:r w:rsidR="009E7C85">
        <w:rPr>
          <w:rFonts w:cstheme="minorHAnsi"/>
          <w:color w:val="000000" w:themeColor="text1"/>
        </w:rPr>
        <w:t xml:space="preserve"> ways for children to </w:t>
      </w:r>
      <w:hyperlink r:id="rId9" w:history="1">
        <w:r w:rsidR="009E7C85" w:rsidRPr="00B576F4">
          <w:rPr>
            <w:rStyle w:val="Hyperlink"/>
            <w:rFonts w:cstheme="minorHAnsi"/>
          </w:rPr>
          <w:t>share</w:t>
        </w:r>
      </w:hyperlink>
      <w:r w:rsidR="009E7C85">
        <w:rPr>
          <w:rFonts w:cstheme="minorHAnsi"/>
          <w:color w:val="000000" w:themeColor="text1"/>
        </w:rPr>
        <w:t xml:space="preserve"> their scientific questions with new audiences in new ways</w:t>
      </w:r>
      <w:r w:rsidR="007239F4">
        <w:rPr>
          <w:rFonts w:cstheme="minorHAnsi"/>
          <w:color w:val="000000" w:themeColor="text1"/>
        </w:rPr>
        <w:t>. Use the</w:t>
      </w:r>
      <w:r w:rsidR="009E7C85">
        <w:rPr>
          <w:rFonts w:cstheme="minorHAnsi"/>
          <w:color w:val="000000" w:themeColor="text1"/>
        </w:rPr>
        <w:t xml:space="preserve"> </w:t>
      </w:r>
      <w:hyperlink r:id="rId10" w:history="1">
        <w:r w:rsidR="009E7C85" w:rsidRPr="00274D2B">
          <w:rPr>
            <w:rStyle w:val="Hyperlink"/>
            <w:rFonts w:cstheme="minorHAnsi"/>
          </w:rPr>
          <w:t>Share Spinner</w:t>
        </w:r>
      </w:hyperlink>
      <w:r w:rsidR="009E7C85">
        <w:rPr>
          <w:rFonts w:cstheme="minorHAnsi"/>
          <w:color w:val="000000" w:themeColor="text1"/>
        </w:rPr>
        <w:t xml:space="preserve"> and </w:t>
      </w:r>
      <w:hyperlink r:id="rId11" w:history="1">
        <w:r w:rsidR="009E7C85" w:rsidRPr="00274D2B">
          <w:rPr>
            <w:rStyle w:val="Hyperlink"/>
            <w:rFonts w:cstheme="minorHAnsi"/>
          </w:rPr>
          <w:t>Share Dice</w:t>
        </w:r>
      </w:hyperlink>
      <w:r w:rsidR="009E7C85">
        <w:rPr>
          <w:rFonts w:cstheme="minorHAnsi"/>
          <w:color w:val="000000" w:themeColor="text1"/>
        </w:rPr>
        <w:t xml:space="preserve"> to </w:t>
      </w:r>
      <w:r w:rsidR="007239F4">
        <w:rPr>
          <w:rFonts w:cstheme="minorHAnsi"/>
          <w:color w:val="000000" w:themeColor="text1"/>
        </w:rPr>
        <w:t xml:space="preserve">engage </w:t>
      </w:r>
      <w:r w:rsidR="009E7C85">
        <w:rPr>
          <w:rFonts w:cstheme="minorHAnsi"/>
          <w:color w:val="000000" w:themeColor="text1"/>
        </w:rPr>
        <w:t>your</w:t>
      </w:r>
      <w:r w:rsidR="007239F4">
        <w:rPr>
          <w:rFonts w:cstheme="minorHAnsi"/>
          <w:color w:val="000000" w:themeColor="text1"/>
        </w:rPr>
        <w:t xml:space="preserve"> children to</w:t>
      </w:r>
      <w:r w:rsidR="009E7C85">
        <w:rPr>
          <w:rFonts w:cstheme="minorHAnsi"/>
          <w:color w:val="000000" w:themeColor="text1"/>
        </w:rPr>
        <w:t xml:space="preserve"> think about how they might share their questions.</w:t>
      </w:r>
    </w:p>
    <w:p w14:paraId="0839EE33" w14:textId="3173D13A" w:rsidR="00543697" w:rsidRDefault="00543697" w:rsidP="005D735C">
      <w:pPr>
        <w:rPr>
          <w:rFonts w:cstheme="minorHAnsi"/>
          <w:color w:val="000000" w:themeColor="text1"/>
        </w:rPr>
      </w:pPr>
    </w:p>
    <w:p w14:paraId="3C333002" w14:textId="1C6D0991" w:rsidR="005D735C" w:rsidRPr="00C337EF" w:rsidRDefault="001E0196" w:rsidP="005D735C">
      <w:pPr>
        <w:rPr>
          <w:b/>
          <w:bCs/>
          <w:color w:val="0169B4"/>
        </w:rPr>
      </w:pPr>
      <w:r>
        <w:rPr>
          <w:b/>
          <w:bCs/>
          <w:color w:val="0169B4"/>
        </w:rPr>
        <w:br w:type="page"/>
      </w:r>
      <w:r w:rsidR="009D6CF6">
        <w:rPr>
          <w:b/>
          <w:bCs/>
          <w:color w:val="0169B4"/>
        </w:rPr>
        <w:lastRenderedPageBreak/>
        <w:t>Using the video</w:t>
      </w:r>
    </w:p>
    <w:p w14:paraId="76294A5E" w14:textId="0A0B0F4D" w:rsidR="00650D20" w:rsidRPr="007239F4" w:rsidRDefault="00650D20" w:rsidP="00650D20">
      <w:pPr>
        <w:pStyle w:val="ListParagraph"/>
        <w:numPr>
          <w:ilvl w:val="0"/>
          <w:numId w:val="7"/>
        </w:numPr>
        <w:rPr>
          <w:sz w:val="22"/>
          <w:szCs w:val="22"/>
        </w:rPr>
      </w:pPr>
      <w:r w:rsidRPr="007239F4">
        <w:rPr>
          <w:sz w:val="22"/>
          <w:szCs w:val="22"/>
        </w:rPr>
        <w:t xml:space="preserve">The video </w:t>
      </w:r>
      <w:r w:rsidR="007239F4" w:rsidRPr="007239F4">
        <w:rPr>
          <w:sz w:val="22"/>
          <w:szCs w:val="22"/>
        </w:rPr>
        <w:t>begins with Dr Chips</w:t>
      </w:r>
      <w:r w:rsidRPr="007239F4">
        <w:rPr>
          <w:sz w:val="22"/>
          <w:szCs w:val="22"/>
        </w:rPr>
        <w:t xml:space="preserve"> being curious about</w:t>
      </w:r>
      <w:r w:rsidR="007239F4" w:rsidRPr="007239F4">
        <w:rPr>
          <w:sz w:val="22"/>
          <w:szCs w:val="22"/>
        </w:rPr>
        <w:t xml:space="preserve"> different </w:t>
      </w:r>
      <w:r w:rsidRPr="007239F4">
        <w:rPr>
          <w:sz w:val="22"/>
          <w:szCs w:val="22"/>
        </w:rPr>
        <w:t xml:space="preserve">flowers. </w:t>
      </w:r>
      <w:r w:rsidR="00543697" w:rsidRPr="007239F4">
        <w:rPr>
          <w:sz w:val="22"/>
          <w:szCs w:val="22"/>
        </w:rPr>
        <w:t xml:space="preserve">He models the skills of asking scientific questions by </w:t>
      </w:r>
      <w:r w:rsidRPr="007239F4">
        <w:rPr>
          <w:sz w:val="22"/>
          <w:szCs w:val="22"/>
        </w:rPr>
        <w:t>ask</w:t>
      </w:r>
      <w:r w:rsidR="00543697" w:rsidRPr="007239F4">
        <w:rPr>
          <w:sz w:val="22"/>
          <w:szCs w:val="22"/>
        </w:rPr>
        <w:t>ing</w:t>
      </w:r>
      <w:r w:rsidRPr="007239F4">
        <w:rPr>
          <w:sz w:val="22"/>
          <w:szCs w:val="22"/>
        </w:rPr>
        <w:t xml:space="preserve"> </w:t>
      </w:r>
      <w:r w:rsidR="007239F4" w:rsidRPr="007239F4">
        <w:rPr>
          <w:sz w:val="22"/>
          <w:szCs w:val="22"/>
        </w:rPr>
        <w:t>q</w:t>
      </w:r>
      <w:r w:rsidRPr="007239F4">
        <w:rPr>
          <w:sz w:val="22"/>
          <w:szCs w:val="22"/>
        </w:rPr>
        <w:t xml:space="preserve">uestions about the flowers in the vase. </w:t>
      </w:r>
      <w:r w:rsidR="007239F4" w:rsidRPr="007239F4">
        <w:rPr>
          <w:sz w:val="22"/>
          <w:szCs w:val="22"/>
        </w:rPr>
        <w:t xml:space="preserve">Encourage </w:t>
      </w:r>
      <w:r w:rsidRPr="007239F4">
        <w:rPr>
          <w:sz w:val="22"/>
          <w:szCs w:val="22"/>
        </w:rPr>
        <w:t xml:space="preserve">your </w:t>
      </w:r>
      <w:r w:rsidR="007239F4" w:rsidRPr="007239F4">
        <w:rPr>
          <w:sz w:val="22"/>
          <w:szCs w:val="22"/>
        </w:rPr>
        <w:t>children to</w:t>
      </w:r>
      <w:r w:rsidRPr="007239F4">
        <w:rPr>
          <w:sz w:val="22"/>
          <w:szCs w:val="22"/>
        </w:rPr>
        <w:t xml:space="preserve"> focus on the questions he is asking</w:t>
      </w:r>
      <w:r w:rsidR="0079684F" w:rsidRPr="007239F4">
        <w:rPr>
          <w:sz w:val="22"/>
          <w:szCs w:val="22"/>
        </w:rPr>
        <w:t>, the vocabulary he uses</w:t>
      </w:r>
      <w:r w:rsidRPr="007239F4">
        <w:rPr>
          <w:sz w:val="22"/>
          <w:szCs w:val="22"/>
        </w:rPr>
        <w:t xml:space="preserve"> and how finding the answers to those questions will help </w:t>
      </w:r>
      <w:r w:rsidR="007239F4" w:rsidRPr="007239F4">
        <w:rPr>
          <w:sz w:val="22"/>
          <w:szCs w:val="22"/>
        </w:rPr>
        <w:t>us</w:t>
      </w:r>
      <w:r w:rsidRPr="007239F4">
        <w:rPr>
          <w:sz w:val="22"/>
          <w:szCs w:val="22"/>
        </w:rPr>
        <w:t xml:space="preserve"> know more about flowers. </w:t>
      </w:r>
    </w:p>
    <w:p w14:paraId="37602FAD" w14:textId="77777777" w:rsidR="007239F4" w:rsidRPr="007239F4" w:rsidRDefault="00964FFF" w:rsidP="00650D20">
      <w:pPr>
        <w:pStyle w:val="ListParagraph"/>
        <w:numPr>
          <w:ilvl w:val="0"/>
          <w:numId w:val="7"/>
        </w:numPr>
        <w:rPr>
          <w:sz w:val="22"/>
          <w:szCs w:val="22"/>
        </w:rPr>
      </w:pPr>
      <w:r w:rsidRPr="007239F4">
        <w:rPr>
          <w:noProof/>
          <w:sz w:val="22"/>
          <w:szCs w:val="22"/>
        </w:rPr>
        <w:drawing>
          <wp:anchor distT="0" distB="0" distL="114300" distR="114300" simplePos="0" relativeHeight="251664384" behindDoc="0" locked="0" layoutInCell="1" allowOverlap="1" wp14:anchorId="5D98848C" wp14:editId="772069A0">
            <wp:simplePos x="0" y="0"/>
            <wp:positionH relativeFrom="column">
              <wp:posOffset>3589421</wp:posOffset>
            </wp:positionH>
            <wp:positionV relativeFrom="paragraph">
              <wp:posOffset>142674</wp:posOffset>
            </wp:positionV>
            <wp:extent cx="1962785" cy="1367790"/>
            <wp:effectExtent l="228600" t="279400" r="424815" b="473710"/>
            <wp:wrapSquare wrapText="bothSides"/>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21043545">
                      <a:off x="0" y="0"/>
                      <a:ext cx="1962785" cy="1367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39F4">
        <w:rPr>
          <w:noProof/>
          <w:sz w:val="22"/>
          <w:szCs w:val="22"/>
        </w:rPr>
        <w:drawing>
          <wp:anchor distT="0" distB="0" distL="114300" distR="114300" simplePos="0" relativeHeight="251665408" behindDoc="0" locked="0" layoutInCell="1" allowOverlap="1" wp14:anchorId="11D911AA" wp14:editId="4BF177B5">
            <wp:simplePos x="0" y="0"/>
            <wp:positionH relativeFrom="column">
              <wp:posOffset>3421489</wp:posOffset>
            </wp:positionH>
            <wp:positionV relativeFrom="paragraph">
              <wp:posOffset>1244428</wp:posOffset>
            </wp:positionV>
            <wp:extent cx="2063750" cy="1461135"/>
            <wp:effectExtent l="279400" t="381000" r="476250" b="583565"/>
            <wp:wrapSquare wrapText="bothSides"/>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rot="994775">
                      <a:off x="0" y="0"/>
                      <a:ext cx="2063750" cy="1461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239F4" w:rsidRPr="007239F4">
        <w:rPr>
          <w:sz w:val="22"/>
          <w:szCs w:val="22"/>
        </w:rPr>
        <w:t>T</w:t>
      </w:r>
      <w:r w:rsidR="00B81FB1" w:rsidRPr="007239F4">
        <w:rPr>
          <w:sz w:val="22"/>
          <w:szCs w:val="22"/>
        </w:rPr>
        <w:t xml:space="preserve">he children </w:t>
      </w:r>
      <w:r w:rsidR="007239F4" w:rsidRPr="007239F4">
        <w:rPr>
          <w:sz w:val="22"/>
          <w:szCs w:val="22"/>
        </w:rPr>
        <w:t xml:space="preserve">are then shown </w:t>
      </w:r>
      <w:r w:rsidR="00B81FB1" w:rsidRPr="007239F4">
        <w:rPr>
          <w:sz w:val="22"/>
          <w:szCs w:val="22"/>
        </w:rPr>
        <w:t xml:space="preserve">a floating and sinking demonstration to inspire </w:t>
      </w:r>
      <w:r w:rsidR="007239F4" w:rsidRPr="007239F4">
        <w:rPr>
          <w:sz w:val="22"/>
          <w:szCs w:val="22"/>
        </w:rPr>
        <w:t>curiosity and question-asking</w:t>
      </w:r>
      <w:r w:rsidR="00B81FB1" w:rsidRPr="007239F4">
        <w:rPr>
          <w:sz w:val="22"/>
          <w:szCs w:val="22"/>
        </w:rPr>
        <w:t xml:space="preserve">. </w:t>
      </w:r>
    </w:p>
    <w:p w14:paraId="47BF27C6" w14:textId="77777777" w:rsidR="007239F4" w:rsidRPr="007239F4" w:rsidRDefault="007239F4" w:rsidP="007239F4">
      <w:pPr>
        <w:pStyle w:val="ListParagraph"/>
        <w:rPr>
          <w:sz w:val="22"/>
          <w:szCs w:val="22"/>
        </w:rPr>
      </w:pPr>
    </w:p>
    <w:p w14:paraId="2FD0F1E5" w14:textId="77777777" w:rsidR="007239F4" w:rsidRDefault="007239F4" w:rsidP="007239F4">
      <w:pPr>
        <w:pStyle w:val="ListParagraph"/>
      </w:pPr>
      <w:bookmarkStart w:id="0" w:name="_Hlk97711199"/>
      <w:r w:rsidRPr="007239F4">
        <w:rPr>
          <w:rFonts w:cstheme="minorHAnsi"/>
          <w:b/>
          <w:bCs/>
          <w:color w:val="000000" w:themeColor="text1"/>
          <w:sz w:val="22"/>
          <w:szCs w:val="22"/>
        </w:rPr>
        <w:t>Pause the video</w:t>
      </w:r>
      <w:bookmarkEnd w:id="0"/>
      <w:r w:rsidRPr="007239F4">
        <w:rPr>
          <w:rFonts w:cstheme="minorHAnsi"/>
          <w:b/>
          <w:bCs/>
          <w:color w:val="000000" w:themeColor="text1"/>
          <w:sz w:val="22"/>
          <w:szCs w:val="22"/>
        </w:rPr>
        <w:t xml:space="preserve"> </w:t>
      </w:r>
      <w:r w:rsidR="00B81FB1" w:rsidRPr="007239F4">
        <w:rPr>
          <w:sz w:val="22"/>
          <w:szCs w:val="22"/>
        </w:rPr>
        <w:t xml:space="preserve">here and encourage </w:t>
      </w:r>
      <w:r>
        <w:rPr>
          <w:sz w:val="22"/>
          <w:szCs w:val="22"/>
        </w:rPr>
        <w:t xml:space="preserve">the children </w:t>
      </w:r>
      <w:r w:rsidR="00B81FB1" w:rsidRPr="007239F4">
        <w:rPr>
          <w:sz w:val="22"/>
          <w:szCs w:val="22"/>
        </w:rPr>
        <w:t xml:space="preserve">to collaborate to come up with lists of questions about floating </w:t>
      </w:r>
      <w:r w:rsidR="00B81FB1">
        <w:t xml:space="preserve">and sinking. </w:t>
      </w:r>
    </w:p>
    <w:p w14:paraId="15ACD22E" w14:textId="77777777" w:rsidR="007239F4" w:rsidRDefault="007239F4" w:rsidP="007239F4">
      <w:pPr>
        <w:pStyle w:val="ListParagraph"/>
        <w:rPr>
          <w:sz w:val="22"/>
          <w:szCs w:val="22"/>
        </w:rPr>
      </w:pPr>
    </w:p>
    <w:p w14:paraId="0F5F8CD7" w14:textId="7EA08CF4" w:rsidR="00C47DEA" w:rsidRPr="007239F4" w:rsidRDefault="007239F4" w:rsidP="007239F4">
      <w:pPr>
        <w:pStyle w:val="ListParagraph"/>
        <w:rPr>
          <w:sz w:val="22"/>
          <w:szCs w:val="22"/>
        </w:rPr>
      </w:pPr>
      <w:r>
        <w:rPr>
          <w:sz w:val="22"/>
          <w:szCs w:val="22"/>
        </w:rPr>
        <w:t>P</w:t>
      </w:r>
      <w:r w:rsidR="00B81FB1" w:rsidRPr="007239F4">
        <w:rPr>
          <w:sz w:val="22"/>
          <w:szCs w:val="22"/>
        </w:rPr>
        <w:t xml:space="preserve">rovide groups of children with </w:t>
      </w:r>
      <w:r w:rsidR="00543697" w:rsidRPr="007239F4">
        <w:rPr>
          <w:sz w:val="22"/>
          <w:szCs w:val="22"/>
        </w:rPr>
        <w:t xml:space="preserve">our </w:t>
      </w:r>
      <w:hyperlink r:id="rId14" w:history="1">
        <w:r w:rsidR="00B81FB1" w:rsidRPr="007239F4">
          <w:rPr>
            <w:rStyle w:val="Hyperlink"/>
            <w:sz w:val="22"/>
            <w:szCs w:val="22"/>
          </w:rPr>
          <w:t xml:space="preserve">Question </w:t>
        </w:r>
        <w:r w:rsidR="00AD57DF" w:rsidRPr="007239F4">
          <w:rPr>
            <w:rStyle w:val="Hyperlink"/>
            <w:sz w:val="22"/>
            <w:szCs w:val="22"/>
          </w:rPr>
          <w:t>Makers</w:t>
        </w:r>
      </w:hyperlink>
      <w:r w:rsidR="00AD57DF" w:rsidRPr="007239F4">
        <w:rPr>
          <w:sz w:val="22"/>
          <w:szCs w:val="22"/>
        </w:rPr>
        <w:t xml:space="preserve"> to </w:t>
      </w:r>
      <w:r>
        <w:rPr>
          <w:sz w:val="22"/>
          <w:szCs w:val="22"/>
        </w:rPr>
        <w:t>inspire</w:t>
      </w:r>
      <w:r w:rsidR="00AD57DF" w:rsidRPr="007239F4">
        <w:rPr>
          <w:sz w:val="22"/>
          <w:szCs w:val="22"/>
        </w:rPr>
        <w:t xml:space="preserve"> them </w:t>
      </w:r>
      <w:r>
        <w:rPr>
          <w:sz w:val="22"/>
          <w:szCs w:val="22"/>
        </w:rPr>
        <w:t>to</w:t>
      </w:r>
      <w:r w:rsidR="00AD57DF" w:rsidRPr="007239F4">
        <w:rPr>
          <w:sz w:val="22"/>
          <w:szCs w:val="22"/>
        </w:rPr>
        <w:t xml:space="preserve"> form a variety of </w:t>
      </w:r>
      <w:r w:rsidR="00274D2B" w:rsidRPr="007239F4">
        <w:rPr>
          <w:sz w:val="22"/>
          <w:szCs w:val="22"/>
        </w:rPr>
        <w:t>questions</w:t>
      </w:r>
      <w:r>
        <w:rPr>
          <w:sz w:val="22"/>
          <w:szCs w:val="22"/>
        </w:rPr>
        <w:t xml:space="preserve">. </w:t>
      </w:r>
      <w:r w:rsidR="00543697" w:rsidRPr="007239F4">
        <w:rPr>
          <w:sz w:val="22"/>
          <w:szCs w:val="22"/>
        </w:rPr>
        <w:t>T</w:t>
      </w:r>
      <w:r w:rsidR="00AD57DF" w:rsidRPr="007239F4">
        <w:rPr>
          <w:sz w:val="22"/>
          <w:szCs w:val="22"/>
        </w:rPr>
        <w:t xml:space="preserve">he </w:t>
      </w:r>
      <w:hyperlink r:id="rId15" w:history="1">
        <w:r w:rsidR="00AD57DF" w:rsidRPr="007239F4">
          <w:rPr>
            <w:rStyle w:val="Hyperlink"/>
            <w:sz w:val="22"/>
            <w:szCs w:val="22"/>
          </w:rPr>
          <w:t>Question Spinner</w:t>
        </w:r>
      </w:hyperlink>
      <w:r w:rsidR="00AD57DF" w:rsidRPr="007239F4">
        <w:rPr>
          <w:sz w:val="22"/>
          <w:szCs w:val="22"/>
        </w:rPr>
        <w:t xml:space="preserve"> </w:t>
      </w:r>
      <w:r w:rsidR="00C47DEA" w:rsidRPr="007239F4">
        <w:rPr>
          <w:sz w:val="22"/>
          <w:szCs w:val="22"/>
        </w:rPr>
        <w:t xml:space="preserve">gives a children a range of openings for their questions or the </w:t>
      </w:r>
      <w:hyperlink r:id="rId16" w:history="1">
        <w:r w:rsidR="00C47DEA" w:rsidRPr="007239F4">
          <w:rPr>
            <w:rStyle w:val="Hyperlink"/>
            <w:sz w:val="22"/>
            <w:szCs w:val="22"/>
          </w:rPr>
          <w:t>Question Hand</w:t>
        </w:r>
      </w:hyperlink>
      <w:r w:rsidR="00C47DEA" w:rsidRPr="007239F4">
        <w:rPr>
          <w:sz w:val="22"/>
          <w:szCs w:val="22"/>
        </w:rPr>
        <w:t xml:space="preserve"> could give children a clear target to meet with phrases such as:</w:t>
      </w:r>
    </w:p>
    <w:p w14:paraId="24025C69" w14:textId="77777777" w:rsidR="0079684F" w:rsidRPr="007239F4" w:rsidRDefault="0079684F" w:rsidP="00C47DEA">
      <w:pPr>
        <w:pStyle w:val="ListParagraph"/>
        <w:numPr>
          <w:ilvl w:val="1"/>
          <w:numId w:val="7"/>
        </w:numPr>
        <w:rPr>
          <w:sz w:val="22"/>
          <w:szCs w:val="22"/>
        </w:rPr>
        <w:sectPr w:rsidR="0079684F" w:rsidRPr="007239F4" w:rsidSect="00EC16A1">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40" w:right="1440" w:bottom="1440" w:left="1440" w:header="720" w:footer="720" w:gutter="0"/>
          <w:cols w:space="720"/>
          <w:docGrid w:linePitch="360"/>
        </w:sectPr>
      </w:pPr>
    </w:p>
    <w:p w14:paraId="7B61F5B1" w14:textId="360FAB29" w:rsidR="007239F4" w:rsidRPr="007239F4" w:rsidRDefault="00C47DEA" w:rsidP="007239F4">
      <w:pPr>
        <w:pStyle w:val="ListParagraph"/>
        <w:numPr>
          <w:ilvl w:val="1"/>
          <w:numId w:val="7"/>
        </w:numPr>
        <w:rPr>
          <w:sz w:val="22"/>
          <w:szCs w:val="22"/>
        </w:rPr>
      </w:pPr>
      <w:r w:rsidRPr="007239F4">
        <w:rPr>
          <w:sz w:val="22"/>
          <w:szCs w:val="22"/>
        </w:rPr>
        <w:t>Why does …</w:t>
      </w:r>
      <w:r w:rsidR="007239F4">
        <w:rPr>
          <w:sz w:val="22"/>
          <w:szCs w:val="22"/>
        </w:rPr>
        <w:t>?</w:t>
      </w:r>
    </w:p>
    <w:p w14:paraId="0FB306DD" w14:textId="58B784D8" w:rsidR="00C47DEA" w:rsidRPr="007239F4" w:rsidRDefault="00C47DEA" w:rsidP="00C47DEA">
      <w:pPr>
        <w:pStyle w:val="ListParagraph"/>
        <w:numPr>
          <w:ilvl w:val="1"/>
          <w:numId w:val="7"/>
        </w:numPr>
        <w:rPr>
          <w:sz w:val="22"/>
          <w:szCs w:val="22"/>
        </w:rPr>
      </w:pPr>
      <w:r w:rsidRPr="007239F4">
        <w:rPr>
          <w:sz w:val="22"/>
          <w:szCs w:val="22"/>
        </w:rPr>
        <w:t>What if…</w:t>
      </w:r>
      <w:r w:rsidR="007239F4">
        <w:rPr>
          <w:sz w:val="22"/>
          <w:szCs w:val="22"/>
        </w:rPr>
        <w:t>?</w:t>
      </w:r>
    </w:p>
    <w:p w14:paraId="13C4E91A" w14:textId="503E516F" w:rsidR="00B81FB1" w:rsidRPr="007239F4" w:rsidRDefault="00C47DEA" w:rsidP="00C47DEA">
      <w:pPr>
        <w:pStyle w:val="ListParagraph"/>
        <w:numPr>
          <w:ilvl w:val="1"/>
          <w:numId w:val="7"/>
        </w:numPr>
        <w:rPr>
          <w:sz w:val="22"/>
          <w:szCs w:val="22"/>
        </w:rPr>
      </w:pPr>
      <w:r w:rsidRPr="007239F4">
        <w:rPr>
          <w:sz w:val="22"/>
          <w:szCs w:val="22"/>
        </w:rPr>
        <w:t>I wonder if …</w:t>
      </w:r>
      <w:r w:rsidR="007239F4">
        <w:rPr>
          <w:sz w:val="22"/>
          <w:szCs w:val="22"/>
        </w:rPr>
        <w:t>?</w:t>
      </w:r>
    </w:p>
    <w:p w14:paraId="099FF8FF" w14:textId="0BC5C13D" w:rsidR="0079684F" w:rsidRPr="007239F4" w:rsidRDefault="00C47DEA" w:rsidP="007239F4">
      <w:pPr>
        <w:pStyle w:val="ListParagraph"/>
        <w:numPr>
          <w:ilvl w:val="1"/>
          <w:numId w:val="7"/>
        </w:numPr>
        <w:rPr>
          <w:sz w:val="22"/>
          <w:szCs w:val="22"/>
        </w:rPr>
        <w:sectPr w:rsidR="0079684F" w:rsidRPr="007239F4" w:rsidSect="0079684F">
          <w:type w:val="continuous"/>
          <w:pgSz w:w="11900" w:h="16840"/>
          <w:pgMar w:top="1440" w:right="1440" w:bottom="1440" w:left="1440" w:header="720" w:footer="720" w:gutter="0"/>
          <w:cols w:num="2" w:space="720"/>
          <w:docGrid w:linePitch="360"/>
        </w:sectPr>
      </w:pPr>
      <w:r w:rsidRPr="007239F4">
        <w:rPr>
          <w:sz w:val="22"/>
          <w:szCs w:val="22"/>
        </w:rPr>
        <w:t>When would…</w:t>
      </w:r>
      <w:r w:rsidR="007239F4">
        <w:rPr>
          <w:sz w:val="22"/>
          <w:szCs w:val="22"/>
        </w:rPr>
        <w:t>?</w:t>
      </w:r>
    </w:p>
    <w:p w14:paraId="70288859" w14:textId="4B9F1D83" w:rsidR="00524190" w:rsidRPr="007239F4" w:rsidRDefault="007239F4" w:rsidP="00524190">
      <w:pPr>
        <w:pStyle w:val="ListParagraph"/>
        <w:numPr>
          <w:ilvl w:val="0"/>
          <w:numId w:val="8"/>
        </w:numPr>
        <w:rPr>
          <w:sz w:val="22"/>
          <w:szCs w:val="22"/>
        </w:rPr>
      </w:pPr>
      <w:r>
        <w:rPr>
          <w:sz w:val="22"/>
          <w:szCs w:val="22"/>
        </w:rPr>
        <w:t>T</w:t>
      </w:r>
      <w:r w:rsidR="00C47DEA" w:rsidRPr="007239F4">
        <w:rPr>
          <w:sz w:val="22"/>
          <w:szCs w:val="22"/>
        </w:rPr>
        <w:t xml:space="preserve">he video </w:t>
      </w:r>
      <w:r>
        <w:rPr>
          <w:sz w:val="22"/>
          <w:szCs w:val="22"/>
        </w:rPr>
        <w:t xml:space="preserve">ends </w:t>
      </w:r>
      <w:r w:rsidR="00543697" w:rsidRPr="007239F4">
        <w:rPr>
          <w:sz w:val="22"/>
          <w:szCs w:val="22"/>
        </w:rPr>
        <w:t>b</w:t>
      </w:r>
      <w:r w:rsidR="00C47DEA" w:rsidRPr="007239F4">
        <w:rPr>
          <w:sz w:val="22"/>
          <w:szCs w:val="22"/>
        </w:rPr>
        <w:t xml:space="preserve">y linking the skill that has been learnt </w:t>
      </w:r>
      <w:r w:rsidR="00524190" w:rsidRPr="007239F4">
        <w:rPr>
          <w:sz w:val="22"/>
          <w:szCs w:val="22"/>
        </w:rPr>
        <w:t>to the children’s current science learning.  You could mirror this activity in your own classroom with an image, object or demonstration that links to your science topic as a hook for children to generate their own questions</w:t>
      </w:r>
      <w:r w:rsidR="00547362" w:rsidRPr="007239F4">
        <w:rPr>
          <w:sz w:val="22"/>
          <w:szCs w:val="22"/>
        </w:rPr>
        <w:t>.</w:t>
      </w:r>
      <w:r>
        <w:rPr>
          <w:sz w:val="22"/>
          <w:szCs w:val="22"/>
        </w:rPr>
        <w:t xml:space="preserve"> </w:t>
      </w:r>
      <w:r w:rsidRPr="00C57BB8">
        <w:rPr>
          <w:sz w:val="22"/>
          <w:szCs w:val="22"/>
        </w:rPr>
        <w:t>Use formative assessment and feedback to really focus on planning as a skill.</w:t>
      </w:r>
    </w:p>
    <w:p w14:paraId="7C48D8AD" w14:textId="77777777" w:rsidR="00215273" w:rsidRPr="007239F4" w:rsidRDefault="00215273" w:rsidP="00EC5D8D">
      <w:pPr>
        <w:rPr>
          <w:rFonts w:cstheme="minorHAnsi"/>
          <w:b/>
          <w:bCs/>
          <w:color w:val="EA5160"/>
          <w:sz w:val="22"/>
          <w:szCs w:val="22"/>
        </w:rPr>
      </w:pPr>
    </w:p>
    <w:p w14:paraId="08BC98F1" w14:textId="20777DC5" w:rsidR="005D735C" w:rsidRDefault="009D6CF6" w:rsidP="00EC5D8D">
      <w:pPr>
        <w:rPr>
          <w:rFonts w:cstheme="minorHAnsi"/>
          <w:b/>
          <w:bCs/>
          <w:color w:val="0169B4"/>
        </w:rPr>
      </w:pPr>
      <w:r>
        <w:rPr>
          <w:rFonts w:cstheme="minorHAnsi"/>
          <w:b/>
          <w:bCs/>
          <w:color w:val="0169B4"/>
        </w:rPr>
        <w:t>Tips</w:t>
      </w:r>
      <w:r w:rsidR="00A908FD">
        <w:rPr>
          <w:rFonts w:cstheme="minorHAnsi"/>
          <w:b/>
          <w:bCs/>
          <w:color w:val="0169B4"/>
        </w:rPr>
        <w:t xml:space="preserve"> to </w:t>
      </w:r>
      <w:r>
        <w:rPr>
          <w:rFonts w:cstheme="minorHAnsi"/>
          <w:b/>
          <w:bCs/>
          <w:color w:val="0169B4"/>
        </w:rPr>
        <w:t xml:space="preserve">further </w:t>
      </w:r>
      <w:r w:rsidR="00A908FD">
        <w:rPr>
          <w:rFonts w:cstheme="minorHAnsi"/>
          <w:b/>
          <w:bCs/>
          <w:color w:val="0169B4"/>
        </w:rPr>
        <w:t xml:space="preserve">develop this skill with your </w:t>
      </w:r>
      <w:r w:rsidR="007239F4">
        <w:rPr>
          <w:rFonts w:cstheme="minorHAnsi"/>
          <w:b/>
          <w:bCs/>
          <w:color w:val="0169B4"/>
        </w:rPr>
        <w:t>children</w:t>
      </w:r>
    </w:p>
    <w:p w14:paraId="5898FCD5" w14:textId="1A31015B" w:rsidR="00215273" w:rsidRDefault="00524190" w:rsidP="00524190">
      <w:pPr>
        <w:pStyle w:val="ListParagraph"/>
        <w:numPr>
          <w:ilvl w:val="0"/>
          <w:numId w:val="9"/>
        </w:numPr>
      </w:pPr>
      <w:r>
        <w:t xml:space="preserve">Set up a </w:t>
      </w:r>
      <w:r w:rsidRPr="00DF639D">
        <w:rPr>
          <w:b/>
          <w:bCs/>
        </w:rPr>
        <w:t>question wall</w:t>
      </w:r>
      <w:r>
        <w:t xml:space="preserve"> or door in your classroom where children are encouraged to regularly display the scientific questions they come up with over the year, this can be used to really celebrate children’s curiosity and thinking.</w:t>
      </w:r>
      <w:r w:rsidR="0079684F">
        <w:t xml:space="preserve"> Why not have a </w:t>
      </w:r>
      <w:r w:rsidR="00543697">
        <w:t>Science Q</w:t>
      </w:r>
      <w:r w:rsidR="0079684F">
        <w:t>uestion of the week?</w:t>
      </w:r>
    </w:p>
    <w:p w14:paraId="2FCD526A" w14:textId="13BBDC1E" w:rsidR="005F397B" w:rsidRDefault="007239F4" w:rsidP="00524190">
      <w:pPr>
        <w:pStyle w:val="ListParagraph"/>
        <w:numPr>
          <w:ilvl w:val="0"/>
          <w:numId w:val="9"/>
        </w:numPr>
      </w:pPr>
      <w:r>
        <w:t>E</w:t>
      </w:r>
      <w:r w:rsidR="00524190">
        <w:t xml:space="preserve">stablish a </w:t>
      </w:r>
      <w:r w:rsidR="00524190" w:rsidRPr="00543697">
        <w:rPr>
          <w:b/>
          <w:bCs/>
        </w:rPr>
        <w:t>scientific</w:t>
      </w:r>
      <w:r w:rsidR="00524190">
        <w:t xml:space="preserve"> </w:t>
      </w:r>
      <w:r w:rsidR="00524190" w:rsidRPr="00DF639D">
        <w:rPr>
          <w:b/>
          <w:bCs/>
        </w:rPr>
        <w:t>question post-box</w:t>
      </w:r>
      <w:r w:rsidR="00524190">
        <w:t xml:space="preserve"> where children can post their questions in relation to the current topic there are learning about in science</w:t>
      </w:r>
      <w:r w:rsidR="00543697">
        <w:t xml:space="preserve">. </w:t>
      </w:r>
      <w:r>
        <w:t>M</w:t>
      </w:r>
      <w:r w:rsidR="00524190">
        <w:t xml:space="preserve">ake time to sort the questions at the end of each topic and organise children into groups to try and gather evidence to answer some of them. </w:t>
      </w:r>
    </w:p>
    <w:p w14:paraId="0393FDA5" w14:textId="3C3A5189" w:rsidR="007D5E77" w:rsidRDefault="00A978BF" w:rsidP="006E4C1E">
      <w:pPr>
        <w:pStyle w:val="ListParagraph"/>
        <w:numPr>
          <w:ilvl w:val="0"/>
          <w:numId w:val="9"/>
        </w:numPr>
      </w:pPr>
      <w:r w:rsidRPr="007239F4">
        <w:rPr>
          <w:b/>
          <w:bCs/>
        </w:rPr>
        <w:t>Encourage parents and carers</w:t>
      </w:r>
      <w:r>
        <w:t xml:space="preserve"> to develop scientific questions at home linked to your current science topic, this has the added benefits of children seeing connections between their world and their science learning as well as </w:t>
      </w:r>
      <w:r w:rsidR="0016174E">
        <w:t>sharing</w:t>
      </w:r>
      <w:r>
        <w:t xml:space="preserve"> their learning</w:t>
      </w:r>
      <w:r w:rsidR="0016174E">
        <w:t xml:space="preserve"> with their families</w:t>
      </w:r>
      <w:r>
        <w:t xml:space="preserve">. You could scaffold this </w:t>
      </w:r>
      <w:r w:rsidR="0079684F">
        <w:t xml:space="preserve">home learning with a </w:t>
      </w:r>
      <w:hyperlink r:id="rId23" w:history="1">
        <w:r>
          <w:rPr>
            <w:rStyle w:val="Hyperlink"/>
          </w:rPr>
          <w:t>Question Hand</w:t>
        </w:r>
      </w:hyperlink>
      <w:r>
        <w:t xml:space="preserve"> – write what children should be curious about on the palm and the question stems on the fingers.</w:t>
      </w:r>
    </w:p>
    <w:p w14:paraId="2456D79A" w14:textId="182A52FA" w:rsidR="007239F4" w:rsidRDefault="007239F4" w:rsidP="007239F4"/>
    <w:p w14:paraId="2ABE0C46" w14:textId="57E9AFE5" w:rsidR="007239F4" w:rsidRDefault="007239F4" w:rsidP="007239F4"/>
    <w:p w14:paraId="3B0DD58F" w14:textId="1CC6A1F9" w:rsidR="007239F4" w:rsidRDefault="007239F4" w:rsidP="007239F4"/>
    <w:p w14:paraId="0B408AD4" w14:textId="461A916D" w:rsidR="007239F4" w:rsidRDefault="007239F4" w:rsidP="007239F4"/>
    <w:p w14:paraId="0449D519" w14:textId="1F80D309" w:rsidR="007239F4" w:rsidRDefault="007239F4" w:rsidP="007239F4"/>
    <w:p w14:paraId="2C2CC787" w14:textId="4CEF55EB" w:rsidR="007239F4" w:rsidRDefault="007239F4" w:rsidP="007239F4"/>
    <w:p w14:paraId="14BFE3FA" w14:textId="2099ABDD" w:rsidR="007239F4" w:rsidRDefault="007239F4" w:rsidP="007239F4"/>
    <w:p w14:paraId="4263000C" w14:textId="6B05A020" w:rsidR="007239F4" w:rsidRDefault="007239F4" w:rsidP="007239F4"/>
    <w:p w14:paraId="51DCEEAC" w14:textId="23BD30DA" w:rsidR="007239F4" w:rsidRDefault="007239F4" w:rsidP="007239F4"/>
    <w:p w14:paraId="2C07D20B" w14:textId="4311C856" w:rsidR="007239F4" w:rsidRDefault="007239F4" w:rsidP="007239F4"/>
    <w:p w14:paraId="1C3F6B01" w14:textId="47F8BE15" w:rsidR="007239F4" w:rsidRDefault="007239F4" w:rsidP="007239F4"/>
    <w:p w14:paraId="2CA118BA" w14:textId="3B3E5D08" w:rsidR="007239F4" w:rsidRDefault="007239F4" w:rsidP="007239F4"/>
    <w:p w14:paraId="6283BDFE" w14:textId="731C9B0D" w:rsidR="007239F4" w:rsidRDefault="007239F4" w:rsidP="007239F4"/>
    <w:p w14:paraId="2B754380" w14:textId="4CAB500E" w:rsidR="007239F4" w:rsidRDefault="007239F4" w:rsidP="007239F4"/>
    <w:p w14:paraId="632AF8A8" w14:textId="0292417E" w:rsidR="007239F4" w:rsidRDefault="007239F4" w:rsidP="007239F4"/>
    <w:p w14:paraId="3FE726EF" w14:textId="0F17199A" w:rsidR="007239F4" w:rsidRDefault="007239F4" w:rsidP="007239F4"/>
    <w:p w14:paraId="043DE844" w14:textId="56042F7A" w:rsidR="007239F4" w:rsidRDefault="007239F4" w:rsidP="007239F4"/>
    <w:p w14:paraId="799E2CB0" w14:textId="4425662E" w:rsidR="007239F4" w:rsidRDefault="007239F4" w:rsidP="007239F4"/>
    <w:p w14:paraId="69CDD17E" w14:textId="17EAC65D" w:rsidR="007239F4" w:rsidRDefault="007239F4" w:rsidP="007239F4"/>
    <w:p w14:paraId="24C88D5E" w14:textId="3CE40FBD" w:rsidR="007239F4" w:rsidRDefault="007239F4" w:rsidP="007239F4"/>
    <w:p w14:paraId="143C8F2B" w14:textId="724D1F5D" w:rsidR="007239F4" w:rsidRDefault="007239F4" w:rsidP="007239F4"/>
    <w:p w14:paraId="13B91C36" w14:textId="3F7C0CF9" w:rsidR="007239F4" w:rsidRDefault="007239F4" w:rsidP="007239F4"/>
    <w:p w14:paraId="150A7FA1" w14:textId="4ECF0ECA" w:rsidR="007239F4" w:rsidRDefault="007239F4" w:rsidP="007239F4"/>
    <w:p w14:paraId="78774A46" w14:textId="1369590B" w:rsidR="007239F4" w:rsidRDefault="007239F4" w:rsidP="007239F4"/>
    <w:p w14:paraId="4B89A6FB" w14:textId="7AD7B68F" w:rsidR="007239F4" w:rsidRDefault="007239F4" w:rsidP="007239F4"/>
    <w:p w14:paraId="408381D0" w14:textId="1017D7C4" w:rsidR="007239F4" w:rsidRDefault="007239F4" w:rsidP="007239F4"/>
    <w:p w14:paraId="7DBD2D73" w14:textId="5D859E45" w:rsidR="007239F4" w:rsidRDefault="007239F4" w:rsidP="007239F4"/>
    <w:p w14:paraId="6A15A2E4" w14:textId="5B16FF42" w:rsidR="007239F4" w:rsidRDefault="007239F4" w:rsidP="007239F4"/>
    <w:p w14:paraId="1C4B7F8A" w14:textId="17688E94" w:rsidR="007239F4" w:rsidRDefault="007239F4" w:rsidP="007239F4"/>
    <w:p w14:paraId="21327525" w14:textId="27C4DAD1" w:rsidR="007239F4" w:rsidRDefault="007239F4" w:rsidP="007239F4"/>
    <w:p w14:paraId="460B5D9D" w14:textId="3D133A22" w:rsidR="007239F4" w:rsidRDefault="007239F4" w:rsidP="007239F4"/>
    <w:p w14:paraId="25AA0BFC" w14:textId="079A9007" w:rsidR="007239F4" w:rsidRDefault="007239F4" w:rsidP="007239F4"/>
    <w:p w14:paraId="4F9408FA" w14:textId="77777777" w:rsidR="007239F4" w:rsidRDefault="007239F4" w:rsidP="007239F4"/>
    <w:p w14:paraId="64ABE2A2" w14:textId="31226088" w:rsidR="007239F4" w:rsidRDefault="007239F4" w:rsidP="007239F4"/>
    <w:p w14:paraId="0EDE08AB" w14:textId="76FF31A1" w:rsidR="007239F4" w:rsidRDefault="007239F4" w:rsidP="007239F4"/>
    <w:p w14:paraId="371FDF75" w14:textId="5CCC499E" w:rsidR="007239F4" w:rsidRDefault="007239F4" w:rsidP="007239F4"/>
    <w:p w14:paraId="2431227E" w14:textId="0C050B6D" w:rsidR="007239F4" w:rsidRDefault="007239F4" w:rsidP="007239F4"/>
    <w:p w14:paraId="22822D04" w14:textId="77777777" w:rsidR="007239F4" w:rsidRDefault="007239F4" w:rsidP="007239F4"/>
    <w:p w14:paraId="7705B416" w14:textId="77777777" w:rsidR="007239F4" w:rsidRDefault="007239F4" w:rsidP="007239F4">
      <w:pPr>
        <w:rPr>
          <w:sz w:val="22"/>
          <w:szCs w:val="22"/>
        </w:rPr>
      </w:pPr>
      <w:r>
        <w:rPr>
          <w:sz w:val="22"/>
          <w:szCs w:val="22"/>
        </w:rPr>
        <w:t>Author: Amanda Poole</w:t>
      </w:r>
    </w:p>
    <w:p w14:paraId="30DAB4B1" w14:textId="77777777" w:rsidR="007239F4" w:rsidRDefault="007239F4" w:rsidP="007239F4">
      <w:pPr>
        <w:rPr>
          <w:sz w:val="22"/>
          <w:szCs w:val="22"/>
        </w:rPr>
      </w:pPr>
      <w:r>
        <w:rPr>
          <w:sz w:val="22"/>
          <w:szCs w:val="22"/>
        </w:rPr>
        <w:t>Editor: Dr Lynne Bianchi</w:t>
      </w:r>
    </w:p>
    <w:p w14:paraId="5152B827" w14:textId="77777777" w:rsidR="007239F4" w:rsidRDefault="007239F4" w:rsidP="007239F4">
      <w:pPr>
        <w:rPr>
          <w:sz w:val="22"/>
          <w:szCs w:val="22"/>
        </w:rPr>
      </w:pPr>
    </w:p>
    <w:p w14:paraId="6D6F7F71" w14:textId="77777777" w:rsidR="007239F4" w:rsidRDefault="007239F4" w:rsidP="007239F4">
      <w:pPr>
        <w:rPr>
          <w:rStyle w:val="jsgrdq"/>
          <w:b/>
          <w:bCs/>
          <w:color w:val="000000"/>
        </w:rPr>
      </w:pPr>
      <w:r w:rsidRPr="006E4B40">
        <w:rPr>
          <w:sz w:val="20"/>
          <w:szCs w:val="20"/>
        </w:rPr>
        <w:t xml:space="preserve">Disclaimer: </w:t>
      </w:r>
      <w:r w:rsidRPr="006E4B40">
        <w:rPr>
          <w:rStyle w:val="jsgrdq"/>
          <w:color w:val="000000"/>
          <w:sz w:val="20"/>
          <w:szCs w:val="20"/>
        </w:rPr>
        <w:t xml:space="preserve">The Great Science Share for Schools are not liable for the actions of activity of any persons who uses this resource or in any of the suggested further resources. We assume no liability </w:t>
      </w:r>
      <w:proofErr w:type="gramStart"/>
      <w:r w:rsidRPr="006E4B40">
        <w:rPr>
          <w:rStyle w:val="jsgrdq"/>
          <w:color w:val="000000"/>
          <w:sz w:val="20"/>
          <w:szCs w:val="20"/>
        </w:rPr>
        <w:t>with regard to</w:t>
      </w:r>
      <w:proofErr w:type="gramEnd"/>
      <w:r w:rsidRPr="006E4B40">
        <w:rPr>
          <w:rStyle w:val="jsgrdq"/>
          <w:color w:val="000000"/>
          <w:sz w:val="20"/>
          <w:szCs w:val="20"/>
        </w:rPr>
        <w:t xml:space="preserve"> injuries or damage to property that may occur as a result of using this information. These activities are designed to be carried out by children working with an adult. The adult is fully responsible for ensuring the activity is carried out safely. You can access further H&amp;S advice from www.cleapss.org.uk. </w:t>
      </w:r>
    </w:p>
    <w:p w14:paraId="6978F2A2" w14:textId="77777777" w:rsidR="007239F4" w:rsidRDefault="007239F4" w:rsidP="007239F4">
      <w:pPr>
        <w:rPr>
          <w:sz w:val="22"/>
          <w:szCs w:val="22"/>
        </w:rPr>
      </w:pPr>
    </w:p>
    <w:p w14:paraId="60010FEF" w14:textId="77777777" w:rsidR="007239F4" w:rsidRPr="006E4B40" w:rsidRDefault="007239F4" w:rsidP="007239F4">
      <w:pPr>
        <w:rPr>
          <w:sz w:val="22"/>
          <w:szCs w:val="22"/>
        </w:rPr>
      </w:pPr>
      <w:r>
        <w:rPr>
          <w:sz w:val="22"/>
          <w:szCs w:val="22"/>
        </w:rPr>
        <w:t xml:space="preserve">© 2022 The </w:t>
      </w:r>
      <w:r w:rsidRPr="006E4B40">
        <w:rPr>
          <w:sz w:val="22"/>
          <w:szCs w:val="22"/>
        </w:rPr>
        <w:t>University of Manchester</w:t>
      </w:r>
      <w:r>
        <w:rPr>
          <w:sz w:val="22"/>
          <w:szCs w:val="22"/>
        </w:rPr>
        <w:t xml:space="preserve">. These resources have been produced by the Great Science Share for Schools’ team. For more information visit </w:t>
      </w:r>
      <w:hyperlink r:id="rId24" w:history="1">
        <w:r w:rsidRPr="00DD394E">
          <w:rPr>
            <w:rStyle w:val="Hyperlink"/>
            <w:sz w:val="22"/>
            <w:szCs w:val="22"/>
          </w:rPr>
          <w:t>www.greatscienceshare.org</w:t>
        </w:r>
      </w:hyperlink>
      <w:r>
        <w:rPr>
          <w:sz w:val="22"/>
          <w:szCs w:val="22"/>
        </w:rPr>
        <w:t xml:space="preserve"> or contact </w:t>
      </w:r>
      <w:hyperlink r:id="rId25" w:history="1">
        <w:r w:rsidRPr="00DD394E">
          <w:rPr>
            <w:rStyle w:val="Hyperlink"/>
            <w:sz w:val="22"/>
            <w:szCs w:val="22"/>
          </w:rPr>
          <w:t>greatscishare@manchester.ac.uk</w:t>
        </w:r>
      </w:hyperlink>
      <w:r>
        <w:rPr>
          <w:sz w:val="22"/>
          <w:szCs w:val="22"/>
        </w:rPr>
        <w:t xml:space="preserve">. </w:t>
      </w:r>
    </w:p>
    <w:p w14:paraId="38940B4C" w14:textId="77777777" w:rsidR="007239F4" w:rsidRDefault="007239F4" w:rsidP="007239F4"/>
    <w:sectPr w:rsidR="007239F4" w:rsidSect="00EC16A1">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39BBA" w14:textId="77777777" w:rsidR="002B0AD6" w:rsidRDefault="002B0AD6" w:rsidP="004E7B85">
      <w:r>
        <w:separator/>
      </w:r>
    </w:p>
  </w:endnote>
  <w:endnote w:type="continuationSeparator" w:id="0">
    <w:p w14:paraId="7AE501E6" w14:textId="77777777" w:rsidR="002B0AD6" w:rsidRDefault="002B0AD6" w:rsidP="004E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5804015"/>
      <w:docPartObj>
        <w:docPartGallery w:val="Page Numbers (Bottom of Page)"/>
        <w:docPartUnique/>
      </w:docPartObj>
    </w:sdtPr>
    <w:sdtContent>
      <w:p w14:paraId="2677419B" w14:textId="0D522CAC" w:rsidR="00A235AA" w:rsidRDefault="00A235AA" w:rsidP="0043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4FCA74" w14:textId="77777777" w:rsidR="00A235AA" w:rsidRDefault="00A235AA" w:rsidP="00A235A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7521200"/>
      <w:docPartObj>
        <w:docPartGallery w:val="Page Numbers (Bottom of Page)"/>
        <w:docPartUnique/>
      </w:docPartObj>
    </w:sdtPr>
    <w:sdtContent>
      <w:p w14:paraId="2DCFD248" w14:textId="23653A16" w:rsidR="00A235AA" w:rsidRDefault="00A235AA" w:rsidP="00437FF2">
        <w:pPr>
          <w:pStyle w:val="Footer"/>
          <w:framePr w:wrap="none" w:vAnchor="text" w:hAnchor="margin" w:y="1"/>
          <w:rPr>
            <w:rStyle w:val="PageNumber"/>
          </w:rPr>
        </w:pPr>
        <w:r w:rsidRPr="00A235AA">
          <w:rPr>
            <w:rStyle w:val="PageNumber"/>
            <w:color w:val="FFFFFF" w:themeColor="background1"/>
          </w:rPr>
          <w:fldChar w:fldCharType="begin"/>
        </w:r>
        <w:r w:rsidRPr="00A235AA">
          <w:rPr>
            <w:rStyle w:val="PageNumber"/>
            <w:color w:val="FFFFFF" w:themeColor="background1"/>
          </w:rPr>
          <w:instrText xml:space="preserve"> PAGE </w:instrText>
        </w:r>
        <w:r w:rsidRPr="00A235AA">
          <w:rPr>
            <w:rStyle w:val="PageNumber"/>
            <w:color w:val="FFFFFF" w:themeColor="background1"/>
          </w:rPr>
          <w:fldChar w:fldCharType="separate"/>
        </w:r>
        <w:r w:rsidRPr="00A235AA">
          <w:rPr>
            <w:rStyle w:val="PageNumber"/>
            <w:noProof/>
            <w:color w:val="FFFFFF" w:themeColor="background1"/>
          </w:rPr>
          <w:t>1</w:t>
        </w:r>
        <w:r w:rsidRPr="00A235AA">
          <w:rPr>
            <w:rStyle w:val="PageNumber"/>
            <w:color w:val="FFFFFF" w:themeColor="background1"/>
          </w:rPr>
          <w:fldChar w:fldCharType="end"/>
        </w:r>
      </w:p>
    </w:sdtContent>
  </w:sdt>
  <w:p w14:paraId="1F1289D6" w14:textId="2E5A90C8" w:rsidR="004E7B85" w:rsidRPr="00A235AA" w:rsidRDefault="00501D02" w:rsidP="00A235AA">
    <w:pPr>
      <w:pStyle w:val="Footer"/>
      <w:ind w:firstLine="360"/>
      <w:rPr>
        <w:color w:val="FFFFFF" w:themeColor="background1"/>
      </w:rPr>
    </w:pPr>
    <w:r>
      <w:rPr>
        <w:noProof/>
      </w:rPr>
      <w:drawing>
        <wp:anchor distT="0" distB="0" distL="114300" distR="114300" simplePos="0" relativeHeight="251661312" behindDoc="0" locked="0" layoutInCell="1" allowOverlap="1" wp14:anchorId="36CBCDC0" wp14:editId="4FB60BE4">
          <wp:simplePos x="0" y="0"/>
          <wp:positionH relativeFrom="column">
            <wp:posOffset>5814060</wp:posOffset>
          </wp:positionH>
          <wp:positionV relativeFrom="paragraph">
            <wp:posOffset>-147739</wp:posOffset>
          </wp:positionV>
          <wp:extent cx="684362" cy="684362"/>
          <wp:effectExtent l="0" t="0" r="1905"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362" cy="684362"/>
                  </a:xfrm>
                  <a:prstGeom prst="rect">
                    <a:avLst/>
                  </a:prstGeom>
                </pic:spPr>
              </pic:pic>
            </a:graphicData>
          </a:graphic>
          <wp14:sizeRelH relativeFrom="page">
            <wp14:pctWidth>0</wp14:pctWidth>
          </wp14:sizeRelH>
          <wp14:sizeRelV relativeFrom="page">
            <wp14:pctHeight>0</wp14:pctHeight>
          </wp14:sizeRelV>
        </wp:anchor>
      </w:drawing>
    </w:r>
    <w:r w:rsidR="00C66D47">
      <w:rPr>
        <w:noProof/>
      </w:rPr>
      <mc:AlternateContent>
        <mc:Choice Requires="wps">
          <w:drawing>
            <wp:anchor distT="0" distB="0" distL="114300" distR="114300" simplePos="0" relativeHeight="251659264" behindDoc="1" locked="0" layoutInCell="1" allowOverlap="1" wp14:anchorId="30C475D6" wp14:editId="1E5C8004">
              <wp:simplePos x="0" y="0"/>
              <wp:positionH relativeFrom="column">
                <wp:posOffset>-931653</wp:posOffset>
              </wp:positionH>
              <wp:positionV relativeFrom="paragraph">
                <wp:posOffset>-285043</wp:posOffset>
              </wp:positionV>
              <wp:extent cx="7543800" cy="96548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543800" cy="965489"/>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8D4BB" id="Rectangle 8" o:spid="_x0000_s1026" style="position:absolute;margin-left:-73.35pt;margin-top:-22.45pt;width:594pt;height:7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" fillcolor="#0e64a2" strokecolor="#0e64a2" strokeweight="1pt"/>
          </w:pict>
        </mc:Fallback>
      </mc:AlternateContent>
    </w:r>
    <w:r w:rsidR="00A235AA">
      <w:rPr>
        <w:color w:val="FFFFFF" w:themeColor="background1"/>
      </w:rPr>
      <w:t xml:space="preserve">Teacher notes: 5-7 Asking </w:t>
    </w:r>
    <w:r w:rsidR="00A235AA">
      <w:rPr>
        <w:color w:val="FFFFFF" w:themeColor="background1"/>
      </w:rPr>
      <w:t>Questions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B81F" w14:textId="77777777" w:rsidR="00A235AA" w:rsidRDefault="00A23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C144" w14:textId="77777777" w:rsidR="002B0AD6" w:rsidRDefault="002B0AD6" w:rsidP="004E7B85">
      <w:r>
        <w:separator/>
      </w:r>
    </w:p>
  </w:footnote>
  <w:footnote w:type="continuationSeparator" w:id="0">
    <w:p w14:paraId="470A39D5" w14:textId="77777777" w:rsidR="002B0AD6" w:rsidRDefault="002B0AD6" w:rsidP="004E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EE39" w14:textId="77777777" w:rsidR="00A235AA" w:rsidRDefault="00A235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A249" w14:textId="77777777" w:rsidR="00A235AA" w:rsidRDefault="00A235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8454" w14:textId="77777777" w:rsidR="00A235AA" w:rsidRDefault="00A23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18AC"/>
    <w:multiLevelType w:val="hybridMultilevel"/>
    <w:tmpl w:val="BBDC8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4732E"/>
    <w:multiLevelType w:val="hybridMultilevel"/>
    <w:tmpl w:val="A6126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A74C8"/>
    <w:multiLevelType w:val="hybridMultilevel"/>
    <w:tmpl w:val="C854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795898"/>
    <w:multiLevelType w:val="hybridMultilevel"/>
    <w:tmpl w:val="0E5A0A2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4" w15:restartNumberingAfterBreak="0">
    <w:nsid w:val="471A72F3"/>
    <w:multiLevelType w:val="hybridMultilevel"/>
    <w:tmpl w:val="69D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B62CB4"/>
    <w:multiLevelType w:val="hybridMultilevel"/>
    <w:tmpl w:val="82D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07F5D"/>
    <w:multiLevelType w:val="hybridMultilevel"/>
    <w:tmpl w:val="323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0E6286"/>
    <w:multiLevelType w:val="hybridMultilevel"/>
    <w:tmpl w:val="E8D60F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C1CF9"/>
    <w:multiLevelType w:val="hybridMultilevel"/>
    <w:tmpl w:val="49F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8"/>
  </w:num>
  <w:num w:numId="5">
    <w:abstractNumId w:val="5"/>
  </w:num>
  <w:num w:numId="6">
    <w:abstractNumId w:val="3"/>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C1"/>
    <w:rsid w:val="00012FF4"/>
    <w:rsid w:val="000249F6"/>
    <w:rsid w:val="00035CB2"/>
    <w:rsid w:val="00053E0F"/>
    <w:rsid w:val="000A700B"/>
    <w:rsid w:val="000D0B71"/>
    <w:rsid w:val="000E7614"/>
    <w:rsid w:val="00101546"/>
    <w:rsid w:val="00101C7C"/>
    <w:rsid w:val="00113CAF"/>
    <w:rsid w:val="00117C10"/>
    <w:rsid w:val="00121D47"/>
    <w:rsid w:val="00132427"/>
    <w:rsid w:val="00136225"/>
    <w:rsid w:val="001363E0"/>
    <w:rsid w:val="00154ECA"/>
    <w:rsid w:val="001609CA"/>
    <w:rsid w:val="0016174E"/>
    <w:rsid w:val="00170E51"/>
    <w:rsid w:val="00191AAA"/>
    <w:rsid w:val="001E0196"/>
    <w:rsid w:val="00215273"/>
    <w:rsid w:val="0021538C"/>
    <w:rsid w:val="00231E78"/>
    <w:rsid w:val="0024447A"/>
    <w:rsid w:val="00245801"/>
    <w:rsid w:val="00250571"/>
    <w:rsid w:val="002532D8"/>
    <w:rsid w:val="0025470B"/>
    <w:rsid w:val="00274D2B"/>
    <w:rsid w:val="002B0AD6"/>
    <w:rsid w:val="003842E2"/>
    <w:rsid w:val="0038450F"/>
    <w:rsid w:val="00385054"/>
    <w:rsid w:val="00392E87"/>
    <w:rsid w:val="003D5017"/>
    <w:rsid w:val="003F355C"/>
    <w:rsid w:val="00414E03"/>
    <w:rsid w:val="0045310D"/>
    <w:rsid w:val="0046315C"/>
    <w:rsid w:val="00464B82"/>
    <w:rsid w:val="004936C5"/>
    <w:rsid w:val="004A0000"/>
    <w:rsid w:val="004A7F9C"/>
    <w:rsid w:val="004B01D5"/>
    <w:rsid w:val="004B3478"/>
    <w:rsid w:val="004E7B85"/>
    <w:rsid w:val="00501D02"/>
    <w:rsid w:val="005110D7"/>
    <w:rsid w:val="00516496"/>
    <w:rsid w:val="00524190"/>
    <w:rsid w:val="00534268"/>
    <w:rsid w:val="005432E8"/>
    <w:rsid w:val="00543697"/>
    <w:rsid w:val="00547362"/>
    <w:rsid w:val="005C70B0"/>
    <w:rsid w:val="005D735C"/>
    <w:rsid w:val="005D7704"/>
    <w:rsid w:val="005F397B"/>
    <w:rsid w:val="00604320"/>
    <w:rsid w:val="006141A0"/>
    <w:rsid w:val="006149FE"/>
    <w:rsid w:val="00621B52"/>
    <w:rsid w:val="00637A99"/>
    <w:rsid w:val="00650D20"/>
    <w:rsid w:val="006A1D98"/>
    <w:rsid w:val="006A43A5"/>
    <w:rsid w:val="006C09FF"/>
    <w:rsid w:val="006D5AF4"/>
    <w:rsid w:val="006E4C1E"/>
    <w:rsid w:val="007237A0"/>
    <w:rsid w:val="007239F4"/>
    <w:rsid w:val="00735AE1"/>
    <w:rsid w:val="00741E25"/>
    <w:rsid w:val="0075690D"/>
    <w:rsid w:val="00770788"/>
    <w:rsid w:val="00783F58"/>
    <w:rsid w:val="00792BA0"/>
    <w:rsid w:val="0079684F"/>
    <w:rsid w:val="007A5AB7"/>
    <w:rsid w:val="007B0310"/>
    <w:rsid w:val="007B3552"/>
    <w:rsid w:val="007D2619"/>
    <w:rsid w:val="007D5E77"/>
    <w:rsid w:val="007E3788"/>
    <w:rsid w:val="007F5A46"/>
    <w:rsid w:val="00821773"/>
    <w:rsid w:val="008468F9"/>
    <w:rsid w:val="00846AFA"/>
    <w:rsid w:val="00860F61"/>
    <w:rsid w:val="008778A6"/>
    <w:rsid w:val="0088286E"/>
    <w:rsid w:val="008B3B71"/>
    <w:rsid w:val="008B3DFD"/>
    <w:rsid w:val="008C7D10"/>
    <w:rsid w:val="008D447F"/>
    <w:rsid w:val="008D6070"/>
    <w:rsid w:val="00900236"/>
    <w:rsid w:val="009254EB"/>
    <w:rsid w:val="00935C93"/>
    <w:rsid w:val="00951714"/>
    <w:rsid w:val="00962EBE"/>
    <w:rsid w:val="00964FFF"/>
    <w:rsid w:val="009836C8"/>
    <w:rsid w:val="00987A2C"/>
    <w:rsid w:val="009940AB"/>
    <w:rsid w:val="009A1148"/>
    <w:rsid w:val="009D6CF6"/>
    <w:rsid w:val="009E118C"/>
    <w:rsid w:val="009E7C85"/>
    <w:rsid w:val="009F0D32"/>
    <w:rsid w:val="00A12A41"/>
    <w:rsid w:val="00A235AA"/>
    <w:rsid w:val="00A56EC0"/>
    <w:rsid w:val="00A6358D"/>
    <w:rsid w:val="00A762EC"/>
    <w:rsid w:val="00A8179D"/>
    <w:rsid w:val="00A908FD"/>
    <w:rsid w:val="00A978BF"/>
    <w:rsid w:val="00AD57DF"/>
    <w:rsid w:val="00AD7DFC"/>
    <w:rsid w:val="00B10079"/>
    <w:rsid w:val="00B25427"/>
    <w:rsid w:val="00B41ECC"/>
    <w:rsid w:val="00B47F1A"/>
    <w:rsid w:val="00B574CA"/>
    <w:rsid w:val="00B576F4"/>
    <w:rsid w:val="00B6434C"/>
    <w:rsid w:val="00B74A23"/>
    <w:rsid w:val="00B81FB1"/>
    <w:rsid w:val="00B85CA7"/>
    <w:rsid w:val="00BB771E"/>
    <w:rsid w:val="00BC0614"/>
    <w:rsid w:val="00BE2805"/>
    <w:rsid w:val="00C01243"/>
    <w:rsid w:val="00C11B8F"/>
    <w:rsid w:val="00C337EF"/>
    <w:rsid w:val="00C37EEC"/>
    <w:rsid w:val="00C47DEA"/>
    <w:rsid w:val="00C66D47"/>
    <w:rsid w:val="00C8569C"/>
    <w:rsid w:val="00C90445"/>
    <w:rsid w:val="00CA1E39"/>
    <w:rsid w:val="00CB2C8F"/>
    <w:rsid w:val="00CC2102"/>
    <w:rsid w:val="00D34A3F"/>
    <w:rsid w:val="00D66266"/>
    <w:rsid w:val="00D90E4F"/>
    <w:rsid w:val="00DA5F39"/>
    <w:rsid w:val="00DD0F37"/>
    <w:rsid w:val="00DD5E56"/>
    <w:rsid w:val="00DD7717"/>
    <w:rsid w:val="00DF5F42"/>
    <w:rsid w:val="00DF639D"/>
    <w:rsid w:val="00E320B9"/>
    <w:rsid w:val="00E32D85"/>
    <w:rsid w:val="00E71021"/>
    <w:rsid w:val="00EA6D39"/>
    <w:rsid w:val="00EC16A1"/>
    <w:rsid w:val="00EC5D8D"/>
    <w:rsid w:val="00ED6B6E"/>
    <w:rsid w:val="00EF5E91"/>
    <w:rsid w:val="00F23D2F"/>
    <w:rsid w:val="00F24D36"/>
    <w:rsid w:val="00F277B7"/>
    <w:rsid w:val="00F34856"/>
    <w:rsid w:val="00F5590E"/>
    <w:rsid w:val="00F62FE2"/>
    <w:rsid w:val="00F97DC1"/>
    <w:rsid w:val="00FB52D0"/>
    <w:rsid w:val="00FC4249"/>
    <w:rsid w:val="00FD6AE6"/>
    <w:rsid w:val="00FF6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F456"/>
  <w14:defaultImageDpi w14:val="32767"/>
  <w15:chartTrackingRefBased/>
  <w15:docId w15:val="{90DF99AD-FF6A-1C46-9BF8-B374ADDF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58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8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5801"/>
    <w:pPr>
      <w:ind w:left="720"/>
      <w:contextualSpacing/>
    </w:pPr>
  </w:style>
  <w:style w:type="table" w:styleId="TableGrid">
    <w:name w:val="Table Grid"/>
    <w:basedOn w:val="TableNormal"/>
    <w:uiPriority w:val="39"/>
    <w:rsid w:val="002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B85"/>
    <w:pPr>
      <w:tabs>
        <w:tab w:val="center" w:pos="4513"/>
        <w:tab w:val="right" w:pos="9026"/>
      </w:tabs>
    </w:pPr>
  </w:style>
  <w:style w:type="character" w:customStyle="1" w:styleId="HeaderChar">
    <w:name w:val="Header Char"/>
    <w:basedOn w:val="DefaultParagraphFont"/>
    <w:link w:val="Header"/>
    <w:uiPriority w:val="99"/>
    <w:rsid w:val="004E7B85"/>
  </w:style>
  <w:style w:type="paragraph" w:styleId="Footer">
    <w:name w:val="footer"/>
    <w:basedOn w:val="Normal"/>
    <w:link w:val="FooterChar"/>
    <w:uiPriority w:val="99"/>
    <w:unhideWhenUsed/>
    <w:rsid w:val="004E7B85"/>
    <w:pPr>
      <w:tabs>
        <w:tab w:val="center" w:pos="4513"/>
        <w:tab w:val="right" w:pos="9026"/>
      </w:tabs>
    </w:pPr>
  </w:style>
  <w:style w:type="character" w:customStyle="1" w:styleId="FooterChar">
    <w:name w:val="Footer Char"/>
    <w:basedOn w:val="DefaultParagraphFont"/>
    <w:link w:val="Footer"/>
    <w:uiPriority w:val="99"/>
    <w:rsid w:val="004E7B85"/>
  </w:style>
  <w:style w:type="character" w:customStyle="1" w:styleId="Heading1Char">
    <w:name w:val="Heading 1 Char"/>
    <w:basedOn w:val="DefaultParagraphFont"/>
    <w:link w:val="Heading1"/>
    <w:uiPriority w:val="9"/>
    <w:rsid w:val="00FB52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6225"/>
    <w:rPr>
      <w:color w:val="0563C1" w:themeColor="hyperlink"/>
      <w:u w:val="single"/>
    </w:rPr>
  </w:style>
  <w:style w:type="character" w:styleId="UnresolvedMention">
    <w:name w:val="Unresolved Mention"/>
    <w:basedOn w:val="DefaultParagraphFont"/>
    <w:uiPriority w:val="99"/>
    <w:rsid w:val="00136225"/>
    <w:rPr>
      <w:color w:val="605E5C"/>
      <w:shd w:val="clear" w:color="auto" w:fill="E1DFDD"/>
    </w:rPr>
  </w:style>
  <w:style w:type="paragraph" w:styleId="NormalWeb">
    <w:name w:val="Normal (Web)"/>
    <w:basedOn w:val="Normal"/>
    <w:uiPriority w:val="99"/>
    <w:semiHidden/>
    <w:unhideWhenUsed/>
    <w:rsid w:val="00B41EC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C7D10"/>
    <w:rPr>
      <w:color w:val="954F72" w:themeColor="followedHyperlink"/>
      <w:u w:val="single"/>
    </w:rPr>
  </w:style>
  <w:style w:type="character" w:customStyle="1" w:styleId="jsgrdq">
    <w:name w:val="jsgrdq"/>
    <w:basedOn w:val="DefaultParagraphFont"/>
    <w:rsid w:val="007239F4"/>
  </w:style>
  <w:style w:type="character" w:styleId="PageNumber">
    <w:name w:val="page number"/>
    <w:basedOn w:val="DefaultParagraphFont"/>
    <w:uiPriority w:val="99"/>
    <w:semiHidden/>
    <w:unhideWhenUsed/>
    <w:rsid w:val="00A23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575">
      <w:bodyDiv w:val="1"/>
      <w:marLeft w:val="0"/>
      <w:marRight w:val="0"/>
      <w:marTop w:val="0"/>
      <w:marBottom w:val="0"/>
      <w:divBdr>
        <w:top w:val="none" w:sz="0" w:space="0" w:color="auto"/>
        <w:left w:val="none" w:sz="0" w:space="0" w:color="auto"/>
        <w:bottom w:val="none" w:sz="0" w:space="0" w:color="auto"/>
        <w:right w:val="none" w:sz="0" w:space="0" w:color="auto"/>
      </w:divBdr>
    </w:div>
    <w:div w:id="1299651994">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mailto:greatscishare@manchester.ac.uk" TargetMode="External"/><Relationship Id="rId2" Type="http://schemas.openxmlformats.org/officeDocument/2006/relationships/styles" Target="styles.xml"/><Relationship Id="rId16" Type="http://schemas.openxmlformats.org/officeDocument/2006/relationships/hyperlink" Target="https://static1.squarespace.com/static/587f5ff0cd0f68e84c525083/t/5f7742d3a6f6ae5cd16f2675/1601651412563/Week+3+Question+Maker+Question+Hand.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tic1.squarespace.com/static/587f5ff0cd0f68e84c525083/t/61eaaeee907bf447b65465e0/1642770159388/GSSfS+Skills+Share+Dice.pdf" TargetMode="External"/><Relationship Id="rId24" Type="http://schemas.openxmlformats.org/officeDocument/2006/relationships/hyperlink" Target="http://www.greatscienceshare.org" TargetMode="External"/><Relationship Id="rId5" Type="http://schemas.openxmlformats.org/officeDocument/2006/relationships/footnotes" Target="footnotes.xml"/><Relationship Id="rId15" Type="http://schemas.openxmlformats.org/officeDocument/2006/relationships/hyperlink" Target="https://static1.squarespace.com/static/587f5ff0cd0f68e84c525083/t/5eaadbbca8484054ef2439ea/1588255680701/Week+1+Question+Maker+Question+Spinner.pdf" TargetMode="External"/><Relationship Id="rId23" Type="http://schemas.openxmlformats.org/officeDocument/2006/relationships/hyperlink" Target="https://static1.squarespace.com/static/587f5ff0cd0f68e84c525083/t/5f7742d3a6f6ae5cd16f2675/1601651412563/Week+3+Question+Maker+Question+Hand.pdf" TargetMode="External"/><Relationship Id="rId10" Type="http://schemas.openxmlformats.org/officeDocument/2006/relationships/hyperlink" Target="https://static1.squarespace.com/static/587f5ff0cd0f68e84c525083/t/61eaaebde23c1d729c17ab7b/1642770110660/GSSfS+Skills+Share+Spinners.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reatscienceshare.org/share" TargetMode="External"/><Relationship Id="rId14" Type="http://schemas.openxmlformats.org/officeDocument/2006/relationships/hyperlink" Target="https://www.greatscienceshare.org/question-makers" TargetMode="External"/><Relationship Id="rId22" Type="http://schemas.openxmlformats.org/officeDocument/2006/relationships/footer" Target="foot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AMANDA (PGR)</dc:creator>
  <cp:keywords/>
  <dc:description/>
  <cp:lastModifiedBy>POOLE, AMANDA (PGR)</cp:lastModifiedBy>
  <cp:revision>3</cp:revision>
  <dcterms:created xsi:type="dcterms:W3CDTF">2022-03-09T10:50:00Z</dcterms:created>
  <dcterms:modified xsi:type="dcterms:W3CDTF">2022-03-09T14:48:00Z</dcterms:modified>
</cp:coreProperties>
</file>